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FA2" w:rsidRPr="008B1FA2" w:rsidRDefault="002B44F4" w:rsidP="002B44F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83D55">
        <w:rPr>
          <w:rFonts w:ascii="Times New Roman" w:hAnsi="Times New Roman" w:cs="Times New Roman"/>
          <w:sz w:val="28"/>
          <w:szCs w:val="28"/>
        </w:rPr>
        <w:t>5</w:t>
      </w:r>
    </w:p>
    <w:p w:rsidR="008B1FA2" w:rsidRPr="008B1FA2" w:rsidRDefault="008B1FA2" w:rsidP="002B44F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B1FA2" w:rsidRDefault="008B1FA2" w:rsidP="002B44F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8B1FA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11623">
        <w:rPr>
          <w:rFonts w:ascii="Times New Roman" w:hAnsi="Times New Roman" w:cs="Times New Roman"/>
          <w:sz w:val="28"/>
          <w:szCs w:val="28"/>
        </w:rPr>
        <w:t xml:space="preserve"> 15–</w:t>
      </w:r>
      <w:r w:rsidRPr="008B1FA2">
        <w:rPr>
          <w:rFonts w:ascii="Times New Roman" w:hAnsi="Times New Roman" w:cs="Times New Roman"/>
          <w:sz w:val="28"/>
          <w:szCs w:val="28"/>
        </w:rPr>
        <w:t>2</w:t>
      </w:r>
    </w:p>
    <w:p w:rsidR="002B44F4" w:rsidRPr="008B1FA2" w:rsidRDefault="002B44F4" w:rsidP="002B44F4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8B1FA2" w:rsidRPr="008B1FA2" w:rsidRDefault="008B1FA2" w:rsidP="002B44F4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8B1FA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B44F4" w:rsidRDefault="002B44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44F4" w:rsidRPr="008B1FA2" w:rsidRDefault="002B44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623" w:rsidRDefault="00811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B1FA2" w:rsidRPr="008B1FA2" w:rsidRDefault="00976F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B1FA2">
        <w:rPr>
          <w:rFonts w:ascii="Times New Roman" w:hAnsi="Times New Roman" w:cs="Times New Roman"/>
          <w:sz w:val="28"/>
          <w:szCs w:val="28"/>
        </w:rPr>
        <w:t>объектов капитального ремонта муниципальных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FA2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в 2017 году</w:t>
      </w:r>
    </w:p>
    <w:p w:rsidR="008B1FA2" w:rsidRPr="008B1FA2" w:rsidRDefault="008B1F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FA2" w:rsidRPr="008B1FA2" w:rsidRDefault="008B1F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2552"/>
        <w:gridCol w:w="2126"/>
        <w:gridCol w:w="2268"/>
      </w:tblGrid>
      <w:tr w:rsidR="00811623" w:rsidRPr="008B1FA2" w:rsidTr="00811623">
        <w:tc>
          <w:tcPr>
            <w:tcW w:w="2330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2268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811623" w:rsidRPr="008B1FA2" w:rsidTr="00811623">
        <w:tc>
          <w:tcPr>
            <w:tcW w:w="2330" w:type="dxa"/>
            <w:vMerge w:val="restart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(с учетом перепланировки) здания </w:t>
            </w:r>
            <w:proofErr w:type="spellStart"/>
            <w:proofErr w:type="gram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казен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тельного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учреж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дополни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тельного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Дом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Лебяжского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Кировской области</w:t>
            </w: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областной бюджет*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5877,20</w:t>
            </w:r>
          </w:p>
        </w:tc>
        <w:tc>
          <w:tcPr>
            <w:tcW w:w="2268" w:type="dxa"/>
            <w:vMerge w:val="restart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Кировской области, администрация </w:t>
            </w:r>
            <w:proofErr w:type="spellStart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Лебяжского</w:t>
            </w:r>
            <w:proofErr w:type="spellEnd"/>
            <w:r w:rsidRPr="008B1FA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</w:tr>
      <w:tr w:rsidR="00811623" w:rsidRPr="008B1FA2" w:rsidTr="00811623">
        <w:tc>
          <w:tcPr>
            <w:tcW w:w="2330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309,30</w:t>
            </w:r>
          </w:p>
        </w:tc>
        <w:tc>
          <w:tcPr>
            <w:tcW w:w="2268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23" w:rsidRPr="008B1FA2" w:rsidTr="00811623">
        <w:trPr>
          <w:trHeight w:val="390"/>
        </w:trPr>
        <w:tc>
          <w:tcPr>
            <w:tcW w:w="2330" w:type="dxa"/>
            <w:vMerge w:val="restart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6186,50</w:t>
            </w:r>
          </w:p>
        </w:tc>
        <w:tc>
          <w:tcPr>
            <w:tcW w:w="2268" w:type="dxa"/>
            <w:vMerge w:val="restart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23" w:rsidRPr="008B1FA2" w:rsidTr="00056DF3">
        <w:trPr>
          <w:trHeight w:val="337"/>
        </w:trPr>
        <w:tc>
          <w:tcPr>
            <w:tcW w:w="2330" w:type="dxa"/>
            <w:vMerge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11623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23" w:rsidRPr="008B1FA2" w:rsidTr="00811623">
        <w:tc>
          <w:tcPr>
            <w:tcW w:w="2330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областной бюджет*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5877,20</w:t>
            </w:r>
          </w:p>
        </w:tc>
        <w:tc>
          <w:tcPr>
            <w:tcW w:w="2268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623" w:rsidRPr="008B1FA2" w:rsidTr="00811623">
        <w:tc>
          <w:tcPr>
            <w:tcW w:w="2330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126" w:type="dxa"/>
          </w:tcPr>
          <w:p w:rsidR="00811623" w:rsidRPr="008B1FA2" w:rsidRDefault="00811623" w:rsidP="00FD7448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FA2">
              <w:rPr>
                <w:rFonts w:ascii="Times New Roman" w:hAnsi="Times New Roman" w:cs="Times New Roman"/>
                <w:sz w:val="28"/>
                <w:szCs w:val="28"/>
              </w:rPr>
              <w:t>309,30</w:t>
            </w:r>
          </w:p>
        </w:tc>
        <w:tc>
          <w:tcPr>
            <w:tcW w:w="2268" w:type="dxa"/>
            <w:vMerge/>
          </w:tcPr>
          <w:p w:rsidR="00811623" w:rsidRPr="008B1FA2" w:rsidRDefault="00811623" w:rsidP="00FD7448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FA2" w:rsidRPr="008B1FA2" w:rsidRDefault="008B1FA2">
      <w:pPr>
        <w:pStyle w:val="ConsPlusNormal"/>
        <w:jc w:val="both"/>
      </w:pPr>
    </w:p>
    <w:p w:rsidR="00811623" w:rsidRPr="00EE3548" w:rsidRDefault="00811623" w:rsidP="0081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EE3548">
        <w:rPr>
          <w:rFonts w:ascii="Times New Roman" w:hAnsi="Times New Roman" w:cs="Times New Roman"/>
          <w:sz w:val="24"/>
          <w:szCs w:val="24"/>
        </w:rPr>
        <w:t>* При условии возможности финансирования в ходе исполнения областного бюджета на соответствующий год</w:t>
      </w:r>
    </w:p>
    <w:p w:rsidR="00811623" w:rsidRPr="00EE3548" w:rsidRDefault="00811623" w:rsidP="0081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548">
        <w:rPr>
          <w:rFonts w:ascii="Times New Roman" w:hAnsi="Times New Roman" w:cs="Times New Roman"/>
          <w:sz w:val="24"/>
          <w:szCs w:val="24"/>
        </w:rPr>
        <w:t xml:space="preserve">** Средства местных бюджетов привлекаются по соглашениям. </w:t>
      </w:r>
    </w:p>
    <w:p w:rsidR="00811623" w:rsidRPr="00EE3548" w:rsidRDefault="00811623" w:rsidP="0081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548">
        <w:rPr>
          <w:rFonts w:ascii="Times New Roman" w:hAnsi="Times New Roman" w:cs="Times New Roman"/>
          <w:sz w:val="24"/>
          <w:szCs w:val="24"/>
        </w:rPr>
        <w:t xml:space="preserve">*** Органы местного самоуправления участвуют в реализации мероприятий </w:t>
      </w:r>
      <w:r w:rsidR="00056DF3">
        <w:rPr>
          <w:rFonts w:ascii="Times New Roman" w:hAnsi="Times New Roman" w:cs="Times New Roman"/>
          <w:sz w:val="24"/>
          <w:szCs w:val="24"/>
        </w:rPr>
        <w:t>Государственной п</w:t>
      </w:r>
      <w:r w:rsidRPr="00EE3548">
        <w:rPr>
          <w:rFonts w:ascii="Times New Roman" w:hAnsi="Times New Roman" w:cs="Times New Roman"/>
          <w:sz w:val="24"/>
          <w:szCs w:val="24"/>
        </w:rPr>
        <w:t>рограммы по согласованию.</w:t>
      </w:r>
    </w:p>
    <w:p w:rsidR="00811623" w:rsidRDefault="00811623" w:rsidP="008116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1623" w:rsidRPr="008B1FA2" w:rsidRDefault="00811623" w:rsidP="0081162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11623" w:rsidRPr="008B1FA2" w:rsidRDefault="00811623">
      <w:pPr>
        <w:spacing w:after="0" w:line="720" w:lineRule="exact"/>
        <w:jc w:val="center"/>
      </w:pPr>
      <w:bookmarkStart w:id="1" w:name="P35"/>
      <w:bookmarkEnd w:id="1"/>
    </w:p>
    <w:sectPr w:rsidR="00811623" w:rsidRPr="008B1FA2" w:rsidSect="00FD7448">
      <w:headerReference w:type="default" r:id="rId6"/>
      <w:pgSz w:w="11906" w:h="16838"/>
      <w:pgMar w:top="1134" w:right="850" w:bottom="993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19" w:rsidRDefault="00B00B19" w:rsidP="00B00B19">
      <w:pPr>
        <w:spacing w:after="0" w:line="240" w:lineRule="auto"/>
      </w:pPr>
      <w:r>
        <w:separator/>
      </w:r>
    </w:p>
  </w:endnote>
  <w:endnote w:type="continuationSeparator" w:id="0">
    <w:p w:rsidR="00B00B19" w:rsidRDefault="00B00B19" w:rsidP="00B0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19" w:rsidRDefault="00B00B19" w:rsidP="00B00B19">
      <w:pPr>
        <w:spacing w:after="0" w:line="240" w:lineRule="auto"/>
      </w:pPr>
      <w:r>
        <w:separator/>
      </w:r>
    </w:p>
  </w:footnote>
  <w:footnote w:type="continuationSeparator" w:id="0">
    <w:p w:rsidR="00B00B19" w:rsidRDefault="00B00B19" w:rsidP="00B0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19" w:rsidRDefault="00143274" w:rsidP="00B00B19">
    <w:pPr>
      <w:pStyle w:val="a3"/>
      <w:jc w:val="center"/>
    </w:pPr>
    <w:r>
      <w:t>33</w:t>
    </w:r>
  </w:p>
  <w:p w:rsidR="00FD7448" w:rsidRDefault="00FD7448" w:rsidP="00B00B19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FA2"/>
    <w:rsid w:val="00053349"/>
    <w:rsid w:val="00056DF3"/>
    <w:rsid w:val="00083D55"/>
    <w:rsid w:val="000C7AAD"/>
    <w:rsid w:val="000F5C8E"/>
    <w:rsid w:val="00143274"/>
    <w:rsid w:val="00155A16"/>
    <w:rsid w:val="001F4F85"/>
    <w:rsid w:val="002B44F4"/>
    <w:rsid w:val="002C4A7E"/>
    <w:rsid w:val="00811623"/>
    <w:rsid w:val="00824FDA"/>
    <w:rsid w:val="0089382E"/>
    <w:rsid w:val="008B1FA2"/>
    <w:rsid w:val="008E2660"/>
    <w:rsid w:val="009759C2"/>
    <w:rsid w:val="00976FB4"/>
    <w:rsid w:val="00A24B4A"/>
    <w:rsid w:val="00A903E3"/>
    <w:rsid w:val="00AA2666"/>
    <w:rsid w:val="00B00B19"/>
    <w:rsid w:val="00B60BE4"/>
    <w:rsid w:val="00BA3EA9"/>
    <w:rsid w:val="00D026D9"/>
    <w:rsid w:val="00D60B99"/>
    <w:rsid w:val="00EA3A9F"/>
    <w:rsid w:val="00EA5386"/>
    <w:rsid w:val="00EE3548"/>
    <w:rsid w:val="00F15B5E"/>
    <w:rsid w:val="00FD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1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0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0B19"/>
  </w:style>
  <w:style w:type="paragraph" w:styleId="a5">
    <w:name w:val="footer"/>
    <w:basedOn w:val="a"/>
    <w:link w:val="a6"/>
    <w:uiPriority w:val="99"/>
    <w:semiHidden/>
    <w:unhideWhenUsed/>
    <w:rsid w:val="00B0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0B19"/>
  </w:style>
  <w:style w:type="paragraph" w:styleId="a7">
    <w:name w:val="Balloon Text"/>
    <w:basedOn w:val="a"/>
    <w:link w:val="a8"/>
    <w:uiPriority w:val="99"/>
    <w:semiHidden/>
    <w:unhideWhenUsed/>
    <w:rsid w:val="00B0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0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sushentsova</cp:lastModifiedBy>
  <cp:revision>13</cp:revision>
  <cp:lastPrinted>2017-03-01T11:57:00Z</cp:lastPrinted>
  <dcterms:created xsi:type="dcterms:W3CDTF">2017-01-31T14:49:00Z</dcterms:created>
  <dcterms:modified xsi:type="dcterms:W3CDTF">2017-03-01T11:57:00Z</dcterms:modified>
</cp:coreProperties>
</file>